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C9" w:rsidRPr="00C72D70" w:rsidRDefault="00096C62" w:rsidP="00DF570D">
      <w:pPr>
        <w:widowControl/>
        <w:spacing w:line="530" w:lineRule="exact"/>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附件</w:t>
      </w:r>
    </w:p>
    <w:p w:rsidR="00096C62" w:rsidRPr="00C72D70" w:rsidRDefault="00096C62" w:rsidP="00DF570D">
      <w:pPr>
        <w:widowControl/>
        <w:spacing w:line="530" w:lineRule="exact"/>
        <w:ind w:firstLineChars="200" w:firstLine="602"/>
        <w:contextualSpacing/>
        <w:rPr>
          <w:rFonts w:ascii="Times New Roman" w:eastAsia="仿宋_GB2312" w:hAnsi="Times New Roman" w:cs="Times New Roman"/>
          <w:b/>
          <w:sz w:val="30"/>
          <w:szCs w:val="30"/>
        </w:rPr>
      </w:pPr>
    </w:p>
    <w:p w:rsidR="00F62C13"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第八届高等学校科学研究优秀成果奖</w:t>
      </w:r>
      <w:r w:rsidRPr="00C72D70">
        <w:rPr>
          <w:rFonts w:ascii="Times New Roman" w:eastAsia="方正小标宋简体" w:hAnsi="Times New Roman" w:cs="Times New Roman"/>
          <w:sz w:val="36"/>
          <w:szCs w:val="36"/>
        </w:rPr>
        <w:t>(</w:t>
      </w:r>
      <w:r w:rsidRPr="00C72D70">
        <w:rPr>
          <w:rFonts w:ascii="Times New Roman" w:eastAsia="方正小标宋简体" w:hAnsi="Times New Roman" w:cs="Times New Roman"/>
          <w:sz w:val="36"/>
          <w:szCs w:val="36"/>
        </w:rPr>
        <w:t>人文社会科学</w:t>
      </w:r>
      <w:r w:rsidRPr="00C72D70">
        <w:rPr>
          <w:rFonts w:ascii="Times New Roman" w:eastAsia="方正小标宋简体" w:hAnsi="Times New Roman" w:cs="Times New Roman"/>
          <w:sz w:val="36"/>
          <w:szCs w:val="36"/>
        </w:rPr>
        <w:t>)</w:t>
      </w:r>
    </w:p>
    <w:p w:rsidR="00823019"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实施办法</w:t>
      </w:r>
    </w:p>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指导思想</w:t>
      </w:r>
    </w:p>
    <w:p w:rsidR="005C535B" w:rsidRPr="00C72D70" w:rsidRDefault="005C535B" w:rsidP="00C24F1D">
      <w:pPr>
        <w:adjustRightInd w:val="0"/>
        <w:spacing w:beforeLines="50" w:afterLines="50"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奖励范围和奖项设置</w:t>
      </w:r>
    </w:p>
    <w:p w:rsidR="00BD2CA8" w:rsidRPr="00C72D70" w:rsidRDefault="00BD2CA8" w:rsidP="00C24F1D">
      <w:pPr>
        <w:adjustRightInd w:val="0"/>
        <w:spacing w:beforeLines="50" w:afterLines="50"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w:t>
      </w:r>
      <w:r w:rsidRPr="00C72D70">
        <w:rPr>
          <w:rFonts w:ascii="Times New Roman" w:eastAsia="仿宋_GB2312" w:hAnsi="Times New Roman"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评审机构</w:t>
      </w:r>
    </w:p>
    <w:p w:rsidR="00BD2CA8" w:rsidRPr="00C72D70" w:rsidRDefault="00BD2CA8"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C24F1D">
      <w:pPr>
        <w:adjustRightInd w:val="0"/>
        <w:spacing w:beforeLines="50" w:afterLines="50" w:line="530" w:lineRule="exact"/>
        <w:contextualSpacing/>
        <w:jc w:val="center"/>
        <w:rPr>
          <w:rFonts w:ascii="Times New Roman" w:eastAsia="黑体" w:hAnsi="Times New Roman" w:cs="Times New Roman"/>
          <w:sz w:val="30"/>
          <w:szCs w:val="30"/>
        </w:rPr>
      </w:pPr>
    </w:p>
    <w:p w:rsidR="00517350" w:rsidRDefault="00517350" w:rsidP="00C24F1D">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申报条件与程序</w:t>
      </w:r>
    </w:p>
    <w:p w:rsidR="00C72D70" w:rsidRPr="00C72D70" w:rsidRDefault="00C72D70" w:rsidP="00C24F1D">
      <w:pPr>
        <w:adjustRightInd w:val="0"/>
        <w:spacing w:beforeLines="50" w:afterLines="50"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w:t>
      </w:r>
      <w:r w:rsidRPr="00C72D70">
        <w:rPr>
          <w:rFonts w:ascii="Times New Roman" w:eastAsia="仿宋_GB2312" w:hAnsi="Times New Roman"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lastRenderedPageBreak/>
        <w:t>周岁及以内。</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cs="Times New Roman"/>
          <w:sz w:val="30"/>
          <w:szCs w:val="30"/>
        </w:rPr>
        <w:t xml:space="preserve"> </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下列成果的申请不予受理：</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00C72D70">
        <w:rPr>
          <w:rFonts w:ascii="Times New Roman" w:eastAsia="仿宋_GB2312" w:hAnsi="Times New Roman" w:cs="Times New Roman" w:hint="eastAsia"/>
          <w:sz w:val="30"/>
          <w:szCs w:val="30"/>
        </w:rPr>
        <w:t xml:space="preserve"> </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评审标准</w:t>
      </w:r>
    </w:p>
    <w:p w:rsidR="00BD2CA8" w:rsidRPr="00C72D70" w:rsidRDefault="00BD2CA8"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本届评奖遵循以下标准：</w:t>
      </w:r>
    </w:p>
    <w:p w:rsidR="00894ED7" w:rsidRPr="00C72D70" w:rsidRDefault="00517350" w:rsidP="00C24F1D">
      <w:pPr>
        <w:tabs>
          <w:tab w:val="left" w:pos="6096"/>
        </w:tabs>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各奖项具体标准如下：</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C24F1D">
      <w:pPr>
        <w:adjustRightInd w:val="0"/>
        <w:spacing w:beforeLines="50" w:afterLines="50" w:line="530" w:lineRule="exact"/>
        <w:ind w:firstLineChars="200" w:firstLine="600"/>
        <w:contextualSpacing/>
        <w:rPr>
          <w:rFonts w:ascii="Times New Roman" w:eastAsia="黑体" w:hAnsi="Times New Roman" w:cs="Times New Roman"/>
          <w:sz w:val="30"/>
          <w:szCs w:val="30"/>
        </w:rPr>
      </w:pPr>
    </w:p>
    <w:p w:rsidR="00894ED7" w:rsidRDefault="00517350" w:rsidP="00C24F1D">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评审程序</w:t>
      </w:r>
    </w:p>
    <w:p w:rsidR="00C72D70" w:rsidRPr="00C72D70" w:rsidRDefault="00C72D70"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会议评审采取集中独立评审方式，按照学科设立</w:t>
      </w:r>
      <w:r w:rsidRPr="00C72D70">
        <w:rPr>
          <w:rFonts w:ascii="Times New Roman" w:eastAsia="仿宋_GB2312" w:hAnsi="Times New Roman" w:cs="Times New Roman"/>
          <w:sz w:val="30"/>
          <w:szCs w:val="30"/>
        </w:rPr>
        <w:lastRenderedPageBreak/>
        <w:t>若干评审组，评审专家不交流、不讨论、不开会，独立审阅进入会议评审成果的申报材料，按各学科奖项分配数推荐奖励成果并打分。每个会议评审专家组由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C24F1D">
      <w:pPr>
        <w:adjustRightInd w:val="0"/>
        <w:spacing w:beforeLines="50" w:afterLines="50" w:line="530" w:lineRule="exact"/>
        <w:contextualSpacing/>
        <w:jc w:val="center"/>
        <w:rPr>
          <w:rFonts w:ascii="Times New Roman" w:eastAsia="黑体" w:hAnsi="Times New Roman" w:cs="Times New Roman"/>
          <w:sz w:val="30"/>
          <w:szCs w:val="30"/>
        </w:rPr>
      </w:pPr>
    </w:p>
    <w:p w:rsidR="00517350"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异议处理</w:t>
      </w:r>
    </w:p>
    <w:p w:rsidR="00BD2CA8" w:rsidRPr="00C72D70" w:rsidRDefault="00BD2CA8"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提出异议需符合以下条件：</w:t>
      </w:r>
    </w:p>
    <w:p w:rsidR="005A29B2"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评奖纪律</w:t>
      </w:r>
    </w:p>
    <w:p w:rsidR="00BD2CA8" w:rsidRPr="00C72D70" w:rsidRDefault="00BD2CA8"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评奖实行严格的回避制度：</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评奖实行严格的保密制度：</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1.</w:t>
      </w:r>
      <w:r w:rsidRPr="00C72D70">
        <w:rPr>
          <w:rFonts w:ascii="Times New Roman" w:eastAsia="仿宋_GB2312" w:hAnsi="Times New Roman" w:cs="Times New Roman"/>
          <w:sz w:val="30"/>
          <w:szCs w:val="30"/>
        </w:rPr>
        <w:t>奖励委员会委员、评审专家对评奖过程负有保密义务，签订保密承诺书，不得透露有关评审的任何信息。如发现泄密情形，给予通报批评并记入专家信誉档案。</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C24F1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C24F1D">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24F1D">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Pr="00C72D70">
        <w:rPr>
          <w:rFonts w:ascii="Times New Roman" w:eastAsia="黑体" w:hAnsi="Times New Roman" w:cs="Times New Roman"/>
          <w:sz w:val="30"/>
          <w:szCs w:val="30"/>
        </w:rPr>
        <w:t xml:space="preserve"> </w:t>
      </w:r>
      <w:r w:rsidR="00BD2CA8" w:rsidRPr="00C72D70">
        <w:rPr>
          <w:rFonts w:ascii="Times New Roman" w:eastAsia="黑体" w:hAnsi="黑体" w:cs="Times New Roman"/>
          <w:sz w:val="30"/>
          <w:szCs w:val="30"/>
        </w:rPr>
        <w:t>其他</w:t>
      </w:r>
    </w:p>
    <w:p w:rsidR="00BD2CA8" w:rsidRPr="00C72D70" w:rsidRDefault="00BD2CA8" w:rsidP="00C24F1D">
      <w:pPr>
        <w:adjustRightInd w:val="0"/>
        <w:spacing w:beforeLines="50" w:afterLines="50" w:line="530" w:lineRule="exact"/>
        <w:contextualSpacing/>
        <w:jc w:val="center"/>
        <w:rPr>
          <w:rFonts w:ascii="Times New Roman" w:eastAsia="黑体" w:hAnsi="Times New Roman" w:cs="Times New Roman"/>
          <w:sz w:val="30"/>
          <w:szCs w:val="30"/>
        </w:rPr>
      </w:pPr>
    </w:p>
    <w:p w:rsidR="00C822B1" w:rsidRPr="00C72D70" w:rsidRDefault="00517350" w:rsidP="00FB535B">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本实施办法自公布之日起施行，由评奖办负责解释。</w:t>
      </w:r>
      <w:bookmarkStart w:id="0" w:name="2"/>
      <w:bookmarkStart w:id="1" w:name="sub15165940_2"/>
      <w:bookmarkStart w:id="2" w:name="办法全文"/>
      <w:bookmarkEnd w:id="0"/>
      <w:bookmarkEnd w:id="1"/>
      <w:bookmarkEnd w:id="2"/>
    </w:p>
    <w:sectPr w:rsidR="00C822B1" w:rsidRPr="00C72D70" w:rsidSect="00F62C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6BB" w:rsidRDefault="002266BB" w:rsidP="00BB1E9A">
      <w:r>
        <w:separator/>
      </w:r>
    </w:p>
  </w:endnote>
  <w:endnote w:type="continuationSeparator" w:id="1">
    <w:p w:rsidR="002266BB" w:rsidRDefault="002266BB" w:rsidP="00BB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719689"/>
      <w:docPartObj>
        <w:docPartGallery w:val="Page Numbers (Bottom of Page)"/>
        <w:docPartUnique/>
      </w:docPartObj>
    </w:sdtPr>
    <w:sdtContent>
      <w:p w:rsidR="000C0966" w:rsidRDefault="00FB535B" w:rsidP="000C0966">
        <w:pPr>
          <w:pStyle w:val="a4"/>
          <w:jc w:val="center"/>
        </w:pPr>
        <w:r>
          <w:fldChar w:fldCharType="begin"/>
        </w:r>
        <w:r w:rsidR="000C0966">
          <w:instrText>PAGE   \* MERGEFORMAT</w:instrText>
        </w:r>
        <w:r>
          <w:fldChar w:fldCharType="separate"/>
        </w:r>
        <w:r w:rsidR="00D27AF3" w:rsidRPr="00D27AF3">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6BB" w:rsidRDefault="002266BB" w:rsidP="00BB1E9A">
      <w:r>
        <w:separator/>
      </w:r>
    </w:p>
  </w:footnote>
  <w:footnote w:type="continuationSeparator" w:id="1">
    <w:p w:rsidR="002266BB" w:rsidRDefault="002266BB" w:rsidP="00BB1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r="http://schemas.openxmlformats.org/officeDocument/2006/relationships" xmlns:w="http://schemas.openxmlformats.org/wordprocessingml/2006/main">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0895-11EA-4B43-A49B-EFE46155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906</Words>
  <Characters>5165</Characters>
  <Application>Microsoft Office Word</Application>
  <DocSecurity>0</DocSecurity>
  <Lines>43</Lines>
  <Paragraphs>12</Paragraphs>
  <ScaleCrop>false</ScaleCrop>
  <Company>Microsoft</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w</cp:lastModifiedBy>
  <cp:revision>3</cp:revision>
  <cp:lastPrinted>2019-01-04T06:52:00Z</cp:lastPrinted>
  <dcterms:created xsi:type="dcterms:W3CDTF">2019-01-25T00:54:00Z</dcterms:created>
  <dcterms:modified xsi:type="dcterms:W3CDTF">2019-01-25T00:54:00Z</dcterms:modified>
</cp:coreProperties>
</file>