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附件3：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参加结项的项目名单汇总表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教学单位名称：（盖章）                                      填表人： </w:t>
      </w:r>
    </w:p>
    <w:tbl>
      <w:tblPr>
        <w:tblStyle w:val="4"/>
        <w:tblW w:w="15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15"/>
        <w:gridCol w:w="1845"/>
        <w:gridCol w:w="1785"/>
        <w:gridCol w:w="750"/>
        <w:gridCol w:w="1455"/>
        <w:gridCol w:w="1605"/>
        <w:gridCol w:w="2085"/>
        <w:gridCol w:w="2145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（创新训练项目、创业训练项目、创业实践项目三选一）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立项年份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项目答辩人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答辩人联系方式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（长号、短号）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答辩人邮箱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答辩人空闲时间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举例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本列不用填写，直接附上答辩人的课程表（注明教学单位、学生姓名），以便安排各项目具体的答辩时间。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9" w:hRule="atLeast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9" w:hRule="atLeast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9" w:hRule="atLeast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9" w:hRule="atLeast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9" w:hRule="atLeast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8" w:hRule="atLeast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备注：</w:t>
      </w:r>
    </w:p>
    <w:p>
      <w:pPr>
        <w:jc w:val="left"/>
        <w:rPr>
          <w:rFonts w:hint="eastAsia"/>
          <w:color w:val="C00000"/>
          <w:sz w:val="24"/>
          <w:szCs w:val="24"/>
          <w:lang w:val="en-US" w:eastAsia="zh-CN"/>
        </w:rPr>
      </w:pPr>
      <w:r>
        <w:rPr>
          <w:rFonts w:hint="eastAsia"/>
          <w:color w:val="C00000"/>
          <w:sz w:val="24"/>
          <w:szCs w:val="24"/>
          <w:lang w:val="en-US" w:eastAsia="zh-CN"/>
        </w:rPr>
        <w:t>1.联系方式需同时填上手机长号、短号（如有）。</w:t>
      </w:r>
    </w:p>
    <w:p>
      <w:pPr>
        <w:numPr>
          <w:ilvl w:val="0"/>
          <w:numId w:val="1"/>
        </w:numPr>
        <w:jc w:val="left"/>
        <w:rPr>
          <w:rFonts w:hint="eastAsia"/>
          <w:color w:val="C00000"/>
          <w:sz w:val="24"/>
          <w:szCs w:val="24"/>
          <w:lang w:val="en-US" w:eastAsia="zh-CN"/>
        </w:rPr>
      </w:pPr>
      <w:r>
        <w:rPr>
          <w:rFonts w:hint="eastAsia"/>
          <w:color w:val="C00000"/>
          <w:sz w:val="24"/>
          <w:szCs w:val="24"/>
          <w:lang w:val="en-US" w:eastAsia="zh-CN"/>
        </w:rPr>
        <w:t>项目负责人和项目答辩人可不是同一人，答辩人原则上为项目负责人，如项目负责人不能参加可委托本项目组其他成员答辩。</w:t>
      </w:r>
    </w:p>
    <w:p>
      <w:pPr>
        <w:numPr>
          <w:ilvl w:val="0"/>
          <w:numId w:val="1"/>
        </w:numPr>
        <w:jc w:val="left"/>
        <w:rPr>
          <w:rFonts w:hint="eastAsia"/>
          <w:color w:val="C00000"/>
          <w:sz w:val="24"/>
          <w:szCs w:val="24"/>
          <w:lang w:val="en-US" w:eastAsia="zh-CN"/>
        </w:rPr>
      </w:pPr>
      <w:r>
        <w:rPr>
          <w:rFonts w:hint="eastAsia"/>
          <w:color w:val="C00000"/>
          <w:sz w:val="24"/>
          <w:szCs w:val="24"/>
          <w:lang w:val="en-US" w:eastAsia="zh-CN"/>
        </w:rPr>
        <w:t>须附上各项目答辩人的课程表，以便安排答辩人能在课外空闲时间答辩。提交的答辩人课程表须注明学生所在教学单位和学生姓名。</w:t>
      </w:r>
      <w:bookmarkStart w:id="0" w:name="_GoBack"/>
      <w:bookmarkEnd w:id="0"/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sectPr>
      <w:pgSz w:w="16838" w:h="11906" w:orient="landscape"/>
      <w:pgMar w:top="567" w:right="567" w:bottom="567" w:left="56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ABCCF"/>
    <w:multiLevelType w:val="singleLevel"/>
    <w:tmpl w:val="591ABCCF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0660A"/>
    <w:rsid w:val="6F7066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2017-05-16T08:23:00Z</dcterms:created>
  <dc:creator>linmingxiu</dc:creator>
  <cp:lastModifiedBy>linmingxiu</cp:lastModifiedBy>
  <dcterms:modified xsi:type="dcterms:W3CDTF">2017-05-16T08:51:22Z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